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F2EA484" wp14:paraId="710FEB78" wp14:textId="58028132">
      <w:pPr>
        <w:spacing w:before="60" w:beforeAutospacing="off" w:after="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9933"/>
          <w:sz w:val="24"/>
          <w:szCs w:val="24"/>
          <w:lang w:val="en-US"/>
        </w:rPr>
      </w:pPr>
      <w:r w:rsidR="30989C99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7C12997E" wp14:anchorId="4633DF4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19150" cy="914400"/>
            <wp:effectExtent l="0" t="0" r="0" b="0"/>
            <wp:wrapSquare wrapText="bothSides"/>
            <wp:docPr id="815307929" name="" descr="groundwork logo 354 C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48ce2730e2428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9933"/>
          <w:sz w:val="24"/>
          <w:szCs w:val="24"/>
        </w:rPr>
        <w:t xml:space="preserve">Groundwork London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9933"/>
          <w:sz w:val="24"/>
          <w:szCs w:val="24"/>
        </w:rPr>
        <w:t>Volunteer Role Description</w:t>
      </w:r>
    </w:p>
    <w:p xmlns:wp14="http://schemas.microsoft.com/office/word/2010/wordml" w:rsidP="6F2EA484" wp14:paraId="162AD752" wp14:textId="17E1BF05">
      <w:pPr>
        <w:pStyle w:val="Title"/>
        <w:spacing w:before="120" w:after="0"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39933"/>
          <w:sz w:val="24"/>
          <w:szCs w:val="24"/>
          <w:lang w:val="en-GB"/>
        </w:rPr>
      </w:pP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9933"/>
          <w:sz w:val="24"/>
          <w:szCs w:val="24"/>
        </w:rPr>
        <w:t xml:space="preserve">Job </w:t>
      </w: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9933"/>
          <w:sz w:val="24"/>
          <w:szCs w:val="24"/>
        </w:rPr>
        <w:t>Title:</w:t>
      </w:r>
      <w:r>
        <w:tab/>
      </w:r>
      <w:r>
        <w:tab/>
      </w: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9933"/>
          <w:sz w:val="24"/>
          <w:szCs w:val="24"/>
        </w:rPr>
        <w:t xml:space="preserve">Volunteer </w:t>
      </w:r>
      <w:r w:rsidRPr="6F2EA484" w:rsidR="625FB8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9933"/>
          <w:sz w:val="24"/>
          <w:szCs w:val="24"/>
        </w:rPr>
        <w:t>Interview Panel</w:t>
      </w:r>
      <w:r w:rsidRPr="6F2EA484" w:rsidR="657ECE4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9933"/>
          <w:sz w:val="24"/>
          <w:szCs w:val="24"/>
        </w:rPr>
        <w:t xml:space="preserve"> Member</w:t>
      </w:r>
    </w:p>
    <w:p xmlns:wp14="http://schemas.microsoft.com/office/word/2010/wordml" w:rsidP="6F2EA484" wp14:paraId="31784759" wp14:textId="11A45A5A">
      <w:pPr>
        <w:spacing w:before="120" w:beforeAutospacing="off"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Responsible to:</w:t>
      </w: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>
        <w:tab/>
      </w: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Youth </w:t>
      </w:r>
      <w:r w:rsidRPr="6F2EA484" w:rsidR="2C7645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Participation Coordinator</w:t>
      </w:r>
    </w:p>
    <w:p xmlns:wp14="http://schemas.microsoft.com/office/word/2010/wordml" w:rsidP="6F2EA484" wp14:paraId="2C59EFC4" wp14:textId="63ADC6A5">
      <w:pPr>
        <w:pStyle w:val="Title"/>
        <w:spacing w:before="120" w:after="0"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Responsible for: </w:t>
      </w:r>
      <w:r>
        <w:tab/>
      </w: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N/A</w:t>
      </w:r>
    </w:p>
    <w:p xmlns:wp14="http://schemas.microsoft.com/office/word/2010/wordml" w:rsidP="6F2EA484" wp14:paraId="632F59B4" wp14:textId="1D999EB6">
      <w:pPr>
        <w:pStyle w:val="Title"/>
        <w:spacing w:before="120" w:after="0"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Location:</w:t>
      </w: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  <w:r>
        <w:tab/>
      </w:r>
      <w:r>
        <w:tab/>
      </w: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Morley Street and The Nest</w:t>
      </w: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P="6F2EA484" wp14:paraId="77777237" wp14:textId="7574CB26">
      <w:pPr>
        <w:spacing w:before="60" w:beforeAutospacing="off"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F2EA484" wp14:paraId="48AA8CC0" wp14:textId="34F26E68">
      <w:pPr>
        <w:spacing w:before="60" w:beforeAutospacing="off" w:after="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F2EA484" wp14:paraId="52E76FB5" wp14:textId="401C7124">
      <w:pPr>
        <w:pStyle w:val="Title"/>
        <w:spacing w:after="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9933"/>
          <w:sz w:val="24"/>
          <w:szCs w:val="24"/>
          <w:lang w:val="en-US"/>
        </w:rPr>
      </w:pPr>
      <w:r w:rsidRPr="3F7C96C2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9933"/>
          <w:sz w:val="24"/>
          <w:szCs w:val="24"/>
        </w:rPr>
        <w:t>ROLE BACKGROUND:</w:t>
      </w:r>
    </w:p>
    <w:p w:rsidR="1354147B" w:rsidP="3F7C96C2" w:rsidRDefault="1354147B" w14:paraId="6337FE57" w14:textId="0F17A97C">
      <w:pPr>
        <w:pStyle w:val="Normal"/>
        <w:spacing w:before="0" w:beforeAutospacing="off" w:after="0" w:afterAutospacing="off" w:line="270" w:lineRule="exact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</w:pPr>
      <w:r w:rsidRPr="3F7C96C2" w:rsidR="321B6D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>We are searching for Volunteer Interview Panel Members a</w:t>
      </w:r>
      <w:r w:rsidRPr="3F7C96C2" w:rsidR="282AC5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 xml:space="preserve">s part of Groundwork's effort to expand projects focused on the well-being of young people. In this role, you'll play a part in selecting candidates who resonate with our organization's values and goals. We're looking for individuals who can assess candidates objectively, ensuring a fair evaluation without biases and in line with our group's principles. Join the hiring crew and collaborate with other dynamic individuals within the group. </w:t>
      </w:r>
    </w:p>
    <w:p w:rsidR="1354147B" w:rsidP="3F7C96C2" w:rsidRDefault="1354147B" w14:paraId="7724E42D" w14:textId="3BA585D1">
      <w:pPr>
        <w:pStyle w:val="Normal"/>
        <w:spacing w:before="0" w:beforeAutospacing="off" w:after="0" w:afterAutospacing="off" w:line="270" w:lineRule="exact"/>
        <w:ind w:left="0" w:right="0"/>
        <w:jc w:val="left"/>
        <w:rPr>
          <w:rFonts w:ascii="Calibri" w:hAnsi="Calibri" w:eastAsia="Calibri" w:cs="Calibri"/>
          <w:noProof/>
          <w:sz w:val="24"/>
          <w:szCs w:val="24"/>
          <w:lang w:val="en-US"/>
        </w:rPr>
      </w:pPr>
      <w:r w:rsidRPr="3F7C96C2" w:rsidR="282AC5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>Groundwork aims to integrate the voices of young people into our service delivery, emphasizing our commitment to involving them in shaping Youth Mental Health initiatives.</w:t>
      </w:r>
      <w:r w:rsidRPr="3F7C96C2" w:rsidR="0E8D13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 xml:space="preserve"> You will be provided with training and support during your time with us.</w:t>
      </w:r>
    </w:p>
    <w:p w:rsidR="1354147B" w:rsidP="6F2EA484" w:rsidRDefault="1354147B" w14:paraId="5DEB408C" w14:textId="60B07B2E">
      <w:pPr>
        <w:pStyle w:val="Normal"/>
        <w:keepNext w:val="1"/>
        <w:spacing w:beforeAutospacing="on" w:afterAutospacing="on" w:line="276" w:lineRule="auto"/>
        <w:ind w:left="0" w:right="4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374151"/>
          <w:sz w:val="24"/>
          <w:szCs w:val="24"/>
        </w:rPr>
      </w:pPr>
    </w:p>
    <w:p xmlns:wp14="http://schemas.microsoft.com/office/word/2010/wordml" w:rsidP="6F2EA484" wp14:paraId="0D005255" wp14:textId="1451EFCB">
      <w:pPr>
        <w:pStyle w:val="Title"/>
        <w:spacing w:before="120" w:beforeAutospacing="off" w:after="0" w:afterAutospacing="off" w:line="276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</w:pP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9933"/>
          <w:sz w:val="24"/>
          <w:szCs w:val="24"/>
        </w:rPr>
        <w:t>MAIN OBJECTIVES:</w:t>
      </w:r>
    </w:p>
    <w:p xmlns:wp14="http://schemas.microsoft.com/office/word/2010/wordml" w:rsidP="6F2EA484" wp14:paraId="46F45FEE" wp14:textId="7C68ED57">
      <w:pPr>
        <w:pStyle w:val="Title"/>
        <w:numPr>
          <w:ilvl w:val="0"/>
          <w:numId w:val="13"/>
        </w:numPr>
        <w:spacing w:before="120" w:beforeAutospacing="off" w:after="0" w:afterAutospacing="off" w:line="276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</w:pPr>
      <w:r w:rsidRPr="6F2EA484" w:rsidR="3EA1A4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>Candidate Assessment:</w:t>
      </w:r>
      <w:r w:rsidRPr="6F2EA484" w:rsidR="3EA1A4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 xml:space="preserve"> Evaluate potential candidates to ensure they align with the organization's values and goals, contributing to selecting individuals who can positively impact the team or project. </w:t>
      </w:r>
    </w:p>
    <w:p xmlns:wp14="http://schemas.microsoft.com/office/word/2010/wordml" w:rsidP="6F2EA484" wp14:paraId="24A5C51F" wp14:textId="48D3BED6">
      <w:pPr>
        <w:pStyle w:val="ListParagraph"/>
        <w:numPr>
          <w:ilvl w:val="0"/>
          <w:numId w:val="13"/>
        </w:numPr>
        <w:spacing w:before="220" w:beforeAutospacing="off" w:after="220" w:afterAutospacing="off" w:line="270" w:lineRule="exact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</w:pPr>
      <w:r w:rsidRPr="6F2EA484" w:rsidR="3EA1A4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>Objective Decision-Making:</w:t>
      </w:r>
      <w:r w:rsidRPr="6F2EA484" w:rsidR="3EA1A4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 xml:space="preserve"> Contribute to fair and unbiased decision-making during the interview process, maintaining objectivity and professionalism to select the most suitable candidates. </w:t>
      </w:r>
    </w:p>
    <w:p xmlns:wp14="http://schemas.microsoft.com/office/word/2010/wordml" w:rsidP="6F2EA484" wp14:paraId="3C59D8A2" wp14:textId="7C02D5E6">
      <w:pPr>
        <w:pStyle w:val="ListParagraph"/>
        <w:numPr>
          <w:ilvl w:val="0"/>
          <w:numId w:val="13"/>
        </w:numPr>
        <w:spacing w:before="220" w:beforeAutospacing="off" w:after="220" w:afterAutospacing="off" w:line="270" w:lineRule="exact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</w:pPr>
      <w:r w:rsidRPr="6F2EA484" w:rsidR="3EA1A4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>Collaborative Teamwork:</w:t>
      </w:r>
      <w:r w:rsidRPr="6F2EA484" w:rsidR="3EA1A4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 xml:space="preserve"> Collaborate with the hiring crew and other team members, fostering effective communication and cooperation to make informed decisions about candidates.</w:t>
      </w:r>
    </w:p>
    <w:p xmlns:wp14="http://schemas.microsoft.com/office/word/2010/wordml" w:rsidP="4A26D7BE" wp14:paraId="5F5801DA" wp14:textId="6A9F129C">
      <w:pPr>
        <w:pStyle w:val="Normal"/>
        <w:spacing w:before="120" w:beforeAutospacing="off" w:after="60" w:afterAutospacing="off" w:line="276" w:lineRule="auto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</w:p>
    <w:p xmlns:wp14="http://schemas.microsoft.com/office/word/2010/wordml" w:rsidP="6F2EA484" wp14:paraId="51BFB5B9" wp14:textId="78A592D1">
      <w:pPr>
        <w:pStyle w:val="Title"/>
        <w:spacing w:after="0" w:line="276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</w:pP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9933"/>
          <w:sz w:val="24"/>
          <w:szCs w:val="24"/>
        </w:rPr>
        <w:t>KEY TASKS &amp; RESPONSIBILITIES:</w:t>
      </w:r>
      <w:r w:rsidRPr="6F2EA484" w:rsidR="2BF212F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 xml:space="preserve"> </w:t>
      </w:r>
    </w:p>
    <w:p xmlns:wp14="http://schemas.microsoft.com/office/word/2010/wordml" w:rsidP="6F2EA484" wp14:paraId="19FA5056" wp14:textId="41D43C85">
      <w:pPr>
        <w:pStyle w:val="Title"/>
        <w:numPr>
          <w:ilvl w:val="0"/>
          <w:numId w:val="13"/>
        </w:numPr>
        <w:spacing w:after="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</w:pPr>
      <w:r w:rsidRPr="6F2EA484" w:rsidR="2BF212F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>Thorough Evaluation:</w:t>
      </w:r>
      <w:r w:rsidRPr="6F2EA484" w:rsidR="2BF212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 xml:space="preserve"> Conduct comprehensive evaluations of candidates, considering their skills, experiences, and alignment with the organization's mission, and provide valuable input during the decision-making process. </w:t>
      </w:r>
    </w:p>
    <w:p xmlns:wp14="http://schemas.microsoft.com/office/word/2010/wordml" w:rsidP="6F2EA484" wp14:paraId="4B0D5EC4" wp14:textId="68C0B355">
      <w:pPr>
        <w:pStyle w:val="ListParagraph"/>
        <w:numPr>
          <w:ilvl w:val="0"/>
          <w:numId w:val="13"/>
        </w:numPr>
        <w:spacing w:before="220" w:beforeAutospacing="off" w:after="22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</w:pPr>
      <w:r w:rsidRPr="6F2EA484" w:rsidR="2BF212F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>Maintain Ethical Standards:</w:t>
      </w:r>
      <w:r w:rsidRPr="6F2EA484" w:rsidR="2BF212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 xml:space="preserve"> Uphold ethical standards throughout the interview process, ensuring a fair and transparent assessment that aligns with the organization's values and promotes equal opportunities for all candidates. </w:t>
      </w:r>
    </w:p>
    <w:p xmlns:wp14="http://schemas.microsoft.com/office/word/2010/wordml" w:rsidP="6F2EA484" wp14:paraId="5AD0EA70" wp14:textId="46BD1F03">
      <w:pPr>
        <w:pStyle w:val="ListParagraph"/>
        <w:numPr>
          <w:ilvl w:val="0"/>
          <w:numId w:val="13"/>
        </w:numPr>
        <w:spacing w:before="220" w:beforeAutospacing="off" w:after="22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en-US"/>
        </w:rPr>
      </w:pPr>
      <w:r w:rsidRPr="6F2EA484" w:rsidR="2BF212F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>Contribute to a Positive Environment:</w:t>
      </w:r>
      <w:r w:rsidRPr="6F2EA484" w:rsidR="2BF212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  <w:t xml:space="preserve"> Foster a positive and inclusive atmosphere during the interview process, actively participating in discussions, respecting diverse perspectives, and contributing to a constructive team dynamic.</w:t>
      </w:r>
    </w:p>
    <w:p w:rsidR="4A26D7BE" w:rsidP="6F2EA484" w:rsidRDefault="4A26D7BE" w14:paraId="6DCE0E04" w14:textId="6F36B8A5">
      <w:pPr>
        <w:pStyle w:val="Normal"/>
        <w:spacing w:before="220" w:beforeAutospacing="off" w:after="220" w:afterAutospacing="off" w:line="270" w:lineRule="exact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/>
          <w:color w:val="0E101A"/>
          <w:sz w:val="24"/>
          <w:szCs w:val="24"/>
          <w:lang w:val="en-US"/>
        </w:rPr>
      </w:pPr>
    </w:p>
    <w:p xmlns:wp14="http://schemas.microsoft.com/office/word/2010/wordml" w:rsidP="6F2EA484" wp14:paraId="70E29AE0" wp14:textId="55569129">
      <w:pPr>
        <w:pStyle w:val="Title"/>
        <w:spacing w:after="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9933"/>
          <w:sz w:val="24"/>
          <w:szCs w:val="24"/>
          <w:lang w:val="en-US"/>
        </w:rPr>
      </w:pP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9933"/>
          <w:sz w:val="24"/>
          <w:szCs w:val="24"/>
        </w:rPr>
        <w:t>OTHER RESPONSIBILITIES</w:t>
      </w:r>
    </w:p>
    <w:p xmlns:wp14="http://schemas.microsoft.com/office/word/2010/wordml" w:rsidP="6F2EA484" wp14:paraId="3C23D3D0" wp14:textId="62643320">
      <w:pPr>
        <w:pStyle w:val="ListParagraph"/>
        <w:numPr>
          <w:ilvl w:val="0"/>
          <w:numId w:val="4"/>
        </w:numPr>
        <w:spacing w:before="120" w:beforeAutospacing="off" w:after="0" w:afterAutospacing="off" w:line="276" w:lineRule="auto"/>
        <w:ind w:hanging="48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Work with due regard for Groundwork’s core values and objectives</w:t>
      </w:r>
    </w:p>
    <w:p xmlns:wp14="http://schemas.microsoft.com/office/word/2010/wordml" w:rsidP="6F2EA484" wp14:paraId="312DF688" wp14:textId="74E5804F">
      <w:pPr>
        <w:pStyle w:val="ListParagraph"/>
        <w:numPr>
          <w:ilvl w:val="0"/>
          <w:numId w:val="4"/>
        </w:numPr>
        <w:spacing w:before="120" w:beforeAutospacing="off" w:after="0" w:afterAutospacing="off" w:line="276" w:lineRule="auto"/>
        <w:ind w:hanging="48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Ensure the effective implementation of and adherence to, the Trust’s Diversity, Equal Opportunities and Health and Safety policies and procedures</w:t>
      </w:r>
    </w:p>
    <w:p xmlns:wp14="http://schemas.microsoft.com/office/word/2010/wordml" w:rsidP="6F2EA484" wp14:paraId="50AC5692" wp14:textId="6E9E3219">
      <w:pPr>
        <w:spacing w:before="120" w:beforeAutospacing="off" w:after="0" w:afterAutospacing="off" w:line="276" w:lineRule="auto"/>
        <w:ind w:left="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F2EA484" wp14:paraId="4CF1F039" wp14:textId="12AD6074">
      <w:pPr>
        <w:pStyle w:val="Title"/>
        <w:spacing w:after="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9933"/>
          <w:sz w:val="24"/>
          <w:szCs w:val="24"/>
          <w:lang w:val="en-US"/>
        </w:rPr>
      </w:pP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339933"/>
          <w:sz w:val="24"/>
          <w:szCs w:val="24"/>
        </w:rPr>
        <w:t>PERSONAL AND PROFESSIONAL DEVELOPMENT</w:t>
      </w:r>
    </w:p>
    <w:p xmlns:wp14="http://schemas.microsoft.com/office/word/2010/wordml" w:rsidP="6F2EA484" wp14:paraId="4A6B8EDA" wp14:textId="2B414C1C">
      <w:pPr>
        <w:pStyle w:val="ListParagraph"/>
        <w:numPr>
          <w:ilvl w:val="0"/>
          <w:numId w:val="4"/>
        </w:numPr>
        <w:spacing w:before="120" w:beforeAutospacing="off" w:after="0" w:afterAutospacing="off" w:line="276" w:lineRule="auto"/>
        <w:ind w:hanging="48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Share best practice and achievements, and actively seek opportunities to present outcomes and case studies.</w:t>
      </w:r>
    </w:p>
    <w:p xmlns:wp14="http://schemas.microsoft.com/office/word/2010/wordml" w:rsidP="6F2EA484" wp14:paraId="50B1B61E" wp14:textId="00C21DC0">
      <w:pPr>
        <w:pStyle w:val="ListParagraph"/>
        <w:numPr>
          <w:ilvl w:val="0"/>
          <w:numId w:val="4"/>
        </w:numPr>
        <w:spacing w:before="120" w:beforeAutospacing="off" w:after="0" w:afterAutospacing="off" w:line="276" w:lineRule="auto"/>
        <w:ind w:hanging="48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Contribute to the learning of others across the organisation by sharing knowledge and skills both informally and formally by </w:t>
      </w: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participating</w:t>
      </w: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in the trust’s training and development programme.</w:t>
      </w:r>
    </w:p>
    <w:p xmlns:wp14="http://schemas.microsoft.com/office/word/2010/wordml" w:rsidP="6F2EA484" wp14:paraId="7BFB12B3" wp14:textId="57260A70">
      <w:pPr>
        <w:spacing w:before="60" w:beforeAutospacing="off" w:after="60" w:afterAutospacing="off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F2EA484" wp14:paraId="68B61E23" wp14:textId="3BEB39F6">
      <w:pPr>
        <w:pStyle w:val="Heading8"/>
        <w:keepNext w:val="1"/>
        <w:keepLines w:val="1"/>
        <w:spacing w:before="40"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[</w:t>
      </w:r>
      <w:r w:rsidRPr="6F2EA484" w:rsidR="27C8A3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Jan</w:t>
      </w: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202</w:t>
      </w:r>
      <w:r w:rsidRPr="6F2EA484" w:rsidR="01E7B7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4</w:t>
      </w:r>
      <w:r w:rsidRPr="6F2EA484" w:rsidR="7C1299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]</w:t>
      </w:r>
    </w:p>
    <w:p xmlns:wp14="http://schemas.microsoft.com/office/word/2010/wordml" w:rsidP="1354147B" wp14:paraId="2C078E63" wp14:textId="1A43B6C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A26D7BE" w:rsidP="4A26D7BE" w:rsidRDefault="4A26D7BE" w14:paraId="2224B7D9" w14:textId="69B6D4A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A26D7BE" w:rsidP="4A26D7BE" w:rsidRDefault="4A26D7BE" w14:paraId="08C3493F" w14:textId="2CD9F53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1519c2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a8c2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894c6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93035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7e7e9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906" w:hanging="424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22027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906" w:hanging="424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974d7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906" w:hanging="424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fead1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906" w:hanging="424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52df3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906" w:hanging="424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b3b23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906" w:hanging="424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f7f54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c379c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a6bf4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C3841E"/>
    <w:rsid w:val="01512B46"/>
    <w:rsid w:val="01E7B7E6"/>
    <w:rsid w:val="027BFAEB"/>
    <w:rsid w:val="02C17AE7"/>
    <w:rsid w:val="04C8EAE2"/>
    <w:rsid w:val="0E1A9563"/>
    <w:rsid w:val="0E5BCAB2"/>
    <w:rsid w:val="0E8D136A"/>
    <w:rsid w:val="11523625"/>
    <w:rsid w:val="1354147B"/>
    <w:rsid w:val="188A6A47"/>
    <w:rsid w:val="22E9C315"/>
    <w:rsid w:val="23ADBA74"/>
    <w:rsid w:val="262A903B"/>
    <w:rsid w:val="26D9E919"/>
    <w:rsid w:val="27C8A326"/>
    <w:rsid w:val="282AC568"/>
    <w:rsid w:val="289D23EA"/>
    <w:rsid w:val="2B959017"/>
    <w:rsid w:val="2BF212FC"/>
    <w:rsid w:val="2C76451E"/>
    <w:rsid w:val="30989C99"/>
    <w:rsid w:val="30F6B7EB"/>
    <w:rsid w:val="311A6D39"/>
    <w:rsid w:val="321B6DC1"/>
    <w:rsid w:val="3598A697"/>
    <w:rsid w:val="364F1264"/>
    <w:rsid w:val="36D125AC"/>
    <w:rsid w:val="37301D48"/>
    <w:rsid w:val="38B71EFC"/>
    <w:rsid w:val="3A52EF5D"/>
    <w:rsid w:val="3A6C17BA"/>
    <w:rsid w:val="3B035A8F"/>
    <w:rsid w:val="3C6531A2"/>
    <w:rsid w:val="3D8A901F"/>
    <w:rsid w:val="3DA3B87C"/>
    <w:rsid w:val="3EA1A406"/>
    <w:rsid w:val="3F7C96C2"/>
    <w:rsid w:val="425E0142"/>
    <w:rsid w:val="430DFC36"/>
    <w:rsid w:val="44DBEC9E"/>
    <w:rsid w:val="47117D78"/>
    <w:rsid w:val="47B471F5"/>
    <w:rsid w:val="480ECD83"/>
    <w:rsid w:val="49F69F07"/>
    <w:rsid w:val="4A26D7BE"/>
    <w:rsid w:val="4D69DAC2"/>
    <w:rsid w:val="51CC179E"/>
    <w:rsid w:val="5427F0F8"/>
    <w:rsid w:val="588802CA"/>
    <w:rsid w:val="58A16717"/>
    <w:rsid w:val="58BFDA9C"/>
    <w:rsid w:val="58CE13B6"/>
    <w:rsid w:val="5AB045C4"/>
    <w:rsid w:val="5F1837E6"/>
    <w:rsid w:val="5F6ECD67"/>
    <w:rsid w:val="5FC8123E"/>
    <w:rsid w:val="610A4C32"/>
    <w:rsid w:val="617FF2B3"/>
    <w:rsid w:val="625FB8CE"/>
    <w:rsid w:val="625FE5A2"/>
    <w:rsid w:val="649B22E0"/>
    <w:rsid w:val="657ECE4A"/>
    <w:rsid w:val="67BF0ADF"/>
    <w:rsid w:val="6E73D6F3"/>
    <w:rsid w:val="6F2EA484"/>
    <w:rsid w:val="6F6BC8D4"/>
    <w:rsid w:val="6F801CD1"/>
    <w:rsid w:val="72D2F9C8"/>
    <w:rsid w:val="73370565"/>
    <w:rsid w:val="73C3841E"/>
    <w:rsid w:val="79048283"/>
    <w:rsid w:val="795A36D7"/>
    <w:rsid w:val="7C12997E"/>
    <w:rsid w:val="7C56F93F"/>
    <w:rsid w:val="7DE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841E"/>
  <w15:chartTrackingRefBased/>
  <w15:docId w15:val="{95F4F808-C9C9-487F-9823-D05E99681C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1354147B"/>
    <w:rPr>
      <w:noProof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6Char" w:customStyle="true">
    <w:uiPriority w:val="9"/>
    <w:name w:val="Heading 6 Char"/>
    <w:basedOn w:val="DefaultParagraphFont"/>
    <w:link w:val="Heading6"/>
    <w:rsid w:val="1354147B"/>
    <w:rPr>
      <w:rFonts w:ascii="Calibri Light" w:hAnsi="Calibri Light" w:eastAsia="" w:cs="" w:asciiTheme="majorAscii" w:hAnsiTheme="majorAscii" w:eastAsiaTheme="majorEastAsia" w:cstheme="majorBidi"/>
      <w:noProof/>
      <w:color w:val="1F3763"/>
      <w:lang w:val="en-GB"/>
    </w:r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354147B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character" w:styleId="TitleChar" w:customStyle="true">
    <w:uiPriority w:val="10"/>
    <w:name w:val="Title Char"/>
    <w:basedOn w:val="DefaultParagraphFont"/>
    <w:link w:val="Title"/>
    <w:rsid w:val="1354147B"/>
    <w:rPr>
      <w:rFonts w:ascii="Calibri Light" w:hAnsi="Calibri Light" w:eastAsia="" w:cs="" w:asciiTheme="majorAscii" w:hAnsiTheme="majorAscii" w:eastAsiaTheme="majorEastAsia" w:cstheme="majorBidi"/>
      <w:noProof/>
      <w:sz w:val="56"/>
      <w:szCs w:val="56"/>
      <w:lang w:val="en-GB"/>
    </w:rPr>
  </w:style>
  <w:style w:type="paragraph" w:styleId="Title">
    <w:uiPriority w:val="10"/>
    <w:name w:val="Title"/>
    <w:basedOn w:val="Normal"/>
    <w:next w:val="Normal"/>
    <w:link w:val="TitleChar"/>
    <w:qFormat/>
    <w:rsid w:val="1354147B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ListParagraph">
    <w:uiPriority w:val="34"/>
    <w:name w:val="List Paragraph"/>
    <w:basedOn w:val="Normal"/>
    <w:qFormat/>
    <w:rsid w:val="1354147B"/>
    <w:pPr>
      <w:spacing/>
      <w:ind w:left="720"/>
      <w:contextualSpacing/>
    </w:pPr>
  </w:style>
  <w:style w:type="character" w:styleId="Heading8Char" w:customStyle="true">
    <w:uiPriority w:val="9"/>
    <w:name w:val="Heading 8 Char"/>
    <w:basedOn w:val="DefaultParagraphFont"/>
    <w:link w:val="Heading8"/>
    <w:rsid w:val="1354147B"/>
    <w:rPr>
      <w:rFonts w:ascii="Calibri Light" w:hAnsi="Calibri Light" w:eastAsia="" w:cs="" w:asciiTheme="majorAscii" w:hAnsiTheme="majorAscii" w:eastAsiaTheme="majorEastAsia" w:cstheme="majorBidi"/>
      <w:noProof/>
      <w:color w:val="272727"/>
      <w:sz w:val="21"/>
      <w:szCs w:val="21"/>
      <w:lang w:val="en-GB"/>
    </w:r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354147B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1">
    <w:uiPriority w:val="9"/>
    <w:name w:val="heading 1"/>
    <w:basedOn w:val="Normal"/>
    <w:next w:val="Normal"/>
    <w:link w:val="Heading1Char"/>
    <w:qFormat/>
    <w:rsid w:val="1354147B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354147B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354147B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354147B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354147B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354147B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354147B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Subtitle">
    <w:uiPriority w:val="11"/>
    <w:name w:val="Subtitle"/>
    <w:basedOn w:val="Normal"/>
    <w:next w:val="Normal"/>
    <w:link w:val="SubtitleChar"/>
    <w:qFormat/>
    <w:rsid w:val="1354147B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354147B"/>
    <w:rPr>
      <w:i w:val="1"/>
      <w:iCs w:val="1"/>
      <w:color w:val="000000" w:themeColor="text1" w:themeTint="F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354147B"/>
    <w:rPr>
      <w:i w:val="1"/>
      <w:iCs w:val="1"/>
      <w:color w:val="4471C4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DefaultParagraphFont"/>
    <w:link w:val="Heading1"/>
    <w:rsid w:val="1354147B"/>
    <w:rPr>
      <w:rFonts w:ascii="Calibri Light" w:hAnsi="Calibri Light" w:eastAsia="" w:cs="" w:asciiTheme="majorAscii" w:hAnsiTheme="majorAscii" w:eastAsiaTheme="majorEastAsia" w:cstheme="majorBidi"/>
      <w:noProof/>
      <w:color w:val="2F5496" w:themeColor="accent1" w:themeTint="FF" w:themeShade="BF"/>
      <w:sz w:val="32"/>
      <w:szCs w:val="32"/>
      <w:lang w:val="en-GB"/>
    </w:rPr>
  </w:style>
  <w:style w:type="character" w:styleId="Heading2Char" w:customStyle="true">
    <w:uiPriority w:val="9"/>
    <w:name w:val="Heading 2 Char"/>
    <w:basedOn w:val="DefaultParagraphFont"/>
    <w:link w:val="Heading2"/>
    <w:rsid w:val="1354147B"/>
    <w:rPr>
      <w:rFonts w:ascii="Calibri Light" w:hAnsi="Calibri Light" w:eastAsia="" w:cs="" w:asciiTheme="majorAscii" w:hAnsiTheme="majorAscii" w:eastAsiaTheme="majorEastAsia" w:cstheme="majorBidi"/>
      <w:noProof/>
      <w:color w:val="2F5496" w:themeColor="accent1" w:themeTint="FF" w:themeShade="BF"/>
      <w:sz w:val="26"/>
      <w:szCs w:val="26"/>
      <w:lang w:val="en-GB"/>
    </w:rPr>
  </w:style>
  <w:style w:type="character" w:styleId="Heading3Char" w:customStyle="true">
    <w:uiPriority w:val="9"/>
    <w:name w:val="Heading 3 Char"/>
    <w:basedOn w:val="DefaultParagraphFont"/>
    <w:link w:val="Heading3"/>
    <w:rsid w:val="1354147B"/>
    <w:rPr>
      <w:rFonts w:ascii="Calibri Light" w:hAnsi="Calibri Light" w:eastAsia="" w:cs="" w:asciiTheme="majorAscii" w:hAnsiTheme="majorAscii" w:eastAsiaTheme="majorEastAsia" w:cstheme="majorBidi"/>
      <w:noProof/>
      <w:color w:val="1F3763"/>
      <w:sz w:val="24"/>
      <w:szCs w:val="24"/>
      <w:lang w:val="en-GB"/>
    </w:rPr>
  </w:style>
  <w:style w:type="character" w:styleId="Heading4Char" w:customStyle="true">
    <w:uiPriority w:val="9"/>
    <w:name w:val="Heading 4 Char"/>
    <w:basedOn w:val="DefaultParagraphFont"/>
    <w:link w:val="Heading4"/>
    <w:rsid w:val="1354147B"/>
    <w:rPr>
      <w:rFonts w:ascii="Calibri Light" w:hAnsi="Calibri Light" w:eastAsia="" w:cs="" w:asciiTheme="majorAscii" w:hAnsiTheme="majorAscii" w:eastAsiaTheme="majorEastAsia" w:cstheme="majorBidi"/>
      <w:i w:val="1"/>
      <w:iCs w:val="1"/>
      <w:noProof/>
      <w:color w:val="2F5496" w:themeColor="accent1" w:themeTint="FF" w:themeShade="BF"/>
      <w:lang w:val="en-GB"/>
    </w:rPr>
  </w:style>
  <w:style w:type="character" w:styleId="Heading5Char" w:customStyle="true">
    <w:uiPriority w:val="9"/>
    <w:name w:val="Heading 5 Char"/>
    <w:basedOn w:val="DefaultParagraphFont"/>
    <w:link w:val="Heading5"/>
    <w:rsid w:val="1354147B"/>
    <w:rPr>
      <w:rFonts w:ascii="Calibri Light" w:hAnsi="Calibri Light" w:eastAsia="" w:cs="" w:asciiTheme="majorAscii" w:hAnsiTheme="majorAscii" w:eastAsiaTheme="majorEastAsia" w:cstheme="majorBidi"/>
      <w:noProof/>
      <w:color w:val="2F5496" w:themeColor="accent1" w:themeTint="FF" w:themeShade="BF"/>
      <w:lang w:val="en-GB"/>
    </w:rPr>
  </w:style>
  <w:style w:type="character" w:styleId="Heading7Char" w:customStyle="true">
    <w:uiPriority w:val="9"/>
    <w:name w:val="Heading 7 Char"/>
    <w:basedOn w:val="DefaultParagraphFont"/>
    <w:link w:val="Heading7"/>
    <w:rsid w:val="1354147B"/>
    <w:rPr>
      <w:rFonts w:ascii="Calibri Light" w:hAnsi="Calibri Light" w:eastAsia="" w:cs="" w:asciiTheme="majorAscii" w:hAnsiTheme="majorAscii" w:eastAsiaTheme="majorEastAsia" w:cstheme="majorBidi"/>
      <w:i w:val="1"/>
      <w:iCs w:val="1"/>
      <w:noProof/>
      <w:color w:val="1F3763"/>
      <w:lang w:val="en-GB"/>
    </w:rPr>
  </w:style>
  <w:style w:type="character" w:styleId="Heading9Char" w:customStyle="true">
    <w:uiPriority w:val="9"/>
    <w:name w:val="Heading 9 Char"/>
    <w:basedOn w:val="DefaultParagraphFont"/>
    <w:link w:val="Heading9"/>
    <w:rsid w:val="1354147B"/>
    <w:rPr>
      <w:rFonts w:ascii="Calibri Light" w:hAnsi="Calibri Light" w:eastAsia="" w:cs="" w:asciiTheme="majorAscii" w:hAnsiTheme="majorAscii" w:eastAsiaTheme="majorEastAsia" w:cstheme="majorBidi"/>
      <w:i w:val="1"/>
      <w:iCs w:val="1"/>
      <w:noProof/>
      <w:color w:val="272727"/>
      <w:sz w:val="21"/>
      <w:szCs w:val="21"/>
      <w:lang w:val="en-GB"/>
    </w:rPr>
  </w:style>
  <w:style w:type="character" w:styleId="SubtitleChar" w:customStyle="true">
    <w:uiPriority w:val="11"/>
    <w:name w:val="Subtitle Char"/>
    <w:basedOn w:val="DefaultParagraphFont"/>
    <w:link w:val="Subtitle"/>
    <w:rsid w:val="1354147B"/>
    <w:rPr>
      <w:rFonts w:ascii="Calibri" w:hAnsi="Calibri" w:eastAsia="" w:cs="" w:asciiTheme="minorAscii" w:hAnsiTheme="minorAscii" w:eastAsiaTheme="minorEastAsia" w:cstheme="minorBidi"/>
      <w:noProof/>
      <w:color w:val="5A5A5A"/>
      <w:lang w:val="en-GB"/>
    </w:rPr>
  </w:style>
  <w:style w:type="character" w:styleId="QuoteChar" w:customStyle="true">
    <w:uiPriority w:val="29"/>
    <w:name w:val="Quote Char"/>
    <w:basedOn w:val="DefaultParagraphFont"/>
    <w:link w:val="Quote"/>
    <w:rsid w:val="1354147B"/>
    <w:rPr>
      <w:i w:val="1"/>
      <w:iCs w:val="1"/>
      <w:noProof/>
      <w:color w:val="000000" w:themeColor="text1" w:themeTint="FF" w:themeShade="FF"/>
      <w:lang w:val="en-GB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1354147B"/>
    <w:rPr>
      <w:i w:val="1"/>
      <w:iCs w:val="1"/>
      <w:noProof/>
      <w:color w:val="4471C4"/>
      <w:lang w:val="en-GB"/>
    </w:rPr>
  </w:style>
  <w:style w:type="paragraph" w:styleId="TOC1">
    <w:uiPriority w:val="39"/>
    <w:name w:val="toc 1"/>
    <w:basedOn w:val="Normal"/>
    <w:next w:val="Normal"/>
    <w:unhideWhenUsed/>
    <w:rsid w:val="1354147B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354147B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354147B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354147B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354147B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354147B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354147B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354147B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354147B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354147B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1354147B"/>
    <w:rPr>
      <w:noProof/>
      <w:sz w:val="20"/>
      <w:szCs w:val="20"/>
      <w:lang w:val="en-GB"/>
    </w:rPr>
  </w:style>
  <w:style w:type="paragraph" w:styleId="Footer">
    <w:uiPriority w:val="99"/>
    <w:name w:val="footer"/>
    <w:basedOn w:val="Normal"/>
    <w:unhideWhenUsed/>
    <w:link w:val="FooterChar"/>
    <w:rsid w:val="1354147B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1354147B"/>
    <w:rPr>
      <w:noProof/>
      <w:lang w:val="en-GB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354147B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1354147B"/>
    <w:rPr>
      <w:noProof/>
      <w:sz w:val="20"/>
      <w:szCs w:val="20"/>
      <w:lang w:val="en-GB"/>
    </w:rPr>
  </w:style>
  <w:style w:type="paragraph" w:styleId="Header">
    <w:uiPriority w:val="99"/>
    <w:name w:val="header"/>
    <w:basedOn w:val="Normal"/>
    <w:unhideWhenUsed/>
    <w:link w:val="HeaderChar"/>
    <w:rsid w:val="1354147B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1354147B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jpg" Id="Rb648ce2730e24285" /><Relationship Type="http://schemas.openxmlformats.org/officeDocument/2006/relationships/fontTable" Target="fontTable.xml" Id="rId4" /><Relationship Type="http://schemas.openxmlformats.org/officeDocument/2006/relationships/numbering" Target="numbering.xml" Id="Rbdd467684a8a4b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6C51963BBF04B87B47E47ACD568A0" ma:contentTypeVersion="13" ma:contentTypeDescription="Create a new document." ma:contentTypeScope="" ma:versionID="17bba28680b9e8da9cea404e86397862">
  <xsd:schema xmlns:xsd="http://www.w3.org/2001/XMLSchema" xmlns:xs="http://www.w3.org/2001/XMLSchema" xmlns:p="http://schemas.microsoft.com/office/2006/metadata/properties" xmlns:ns2="9d2f75cd-1348-49ed-be7c-7a0c3194122c" xmlns:ns3="1ca5a65d-f6f1-4189-9bd6-4554f9c1f297" targetNamespace="http://schemas.microsoft.com/office/2006/metadata/properties" ma:root="true" ma:fieldsID="a6131ce1513483247dc22bd547b7f86f" ns2:_="" ns3:_="">
    <xsd:import namespace="9d2f75cd-1348-49ed-be7c-7a0c3194122c"/>
    <xsd:import namespace="1ca5a65d-f6f1-4189-9bd6-4554f9c1f2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f75cd-1348-49ed-be7c-7a0c31941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a16ba2-636c-4553-bb03-bf2911d08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5a65d-f6f1-4189-9bd6-4554f9c1f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1e920e6-4bd1-4fe6-aec7-47be71f12bf3}" ma:internalName="TaxCatchAll" ma:showField="CatchAllData" ma:web="1ca5a65d-f6f1-4189-9bd6-4554f9c1f2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2f75cd-1348-49ed-be7c-7a0c3194122c">
      <Terms xmlns="http://schemas.microsoft.com/office/infopath/2007/PartnerControls"/>
    </lcf76f155ced4ddcb4097134ff3c332f>
    <TaxCatchAll xmlns="1ca5a65d-f6f1-4189-9bd6-4554f9c1f297" xsi:nil="true"/>
  </documentManagement>
</p:properties>
</file>

<file path=customXml/itemProps1.xml><?xml version="1.0" encoding="utf-8"?>
<ds:datastoreItem xmlns:ds="http://schemas.openxmlformats.org/officeDocument/2006/customXml" ds:itemID="{CF629C88-E041-4CEB-ABC2-A1CE7AE483A1}"/>
</file>

<file path=customXml/itemProps2.xml><?xml version="1.0" encoding="utf-8"?>
<ds:datastoreItem xmlns:ds="http://schemas.openxmlformats.org/officeDocument/2006/customXml" ds:itemID="{22E03FB8-CD78-489B-BCC1-39E3E1705B29}"/>
</file>

<file path=customXml/itemProps3.xml><?xml version="1.0" encoding="utf-8"?>
<ds:datastoreItem xmlns:ds="http://schemas.openxmlformats.org/officeDocument/2006/customXml" ds:itemID="{8238F7A5-0015-4871-843C-8B02ED3FAB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Ife Anifowoshe</dc:creator>
  <keywords/>
  <dc:description/>
  <lastModifiedBy>Ife Anifowoshe</lastModifiedBy>
  <dcterms:created xsi:type="dcterms:W3CDTF">2023-11-15T11:12:17.0000000Z</dcterms:created>
  <dcterms:modified xsi:type="dcterms:W3CDTF">2024-02-07T15:41:33.5752393Z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0x0101002DD6C51963BBF04B87B47E47ACD568A0</vt:lpwstr>
  </property>
  <property fmtid="{D5CDD505-2E9C-101B-9397-08002B2CF9AE}" pid="3" name="MediaServiceImageTags">
    <vt:lpwstr/>
  </property>
</Properties>
</file>